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0D" w:rsidRPr="007C4198" w:rsidRDefault="00421D0D" w:rsidP="00E1262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7C4198">
        <w:rPr>
          <w:rFonts w:ascii="PT Astra Serif" w:eastAsia="Calibri" w:hAnsi="PT Astra Serif" w:cs="Times New Roman"/>
          <w:b/>
          <w:sz w:val="28"/>
          <w:szCs w:val="28"/>
        </w:rPr>
        <w:t>Извещение</w:t>
      </w:r>
    </w:p>
    <w:p w:rsidR="00421D0D" w:rsidRPr="007C4198" w:rsidRDefault="00421D0D" w:rsidP="00E1262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7C4198">
        <w:rPr>
          <w:rFonts w:ascii="PT Astra Serif" w:eastAsia="Calibri" w:hAnsi="PT Astra Serif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 w:rsidR="007C4198" w:rsidRPr="007C4198">
        <w:rPr>
          <w:rFonts w:ascii="PT Astra Serif" w:hAnsi="PT Astra Serif" w:cs="Times New Roman"/>
          <w:b/>
          <w:sz w:val="28"/>
          <w:szCs w:val="28"/>
        </w:rPr>
        <w:t>земельных участков</w:t>
      </w:r>
      <w:r w:rsidRPr="007C4198">
        <w:rPr>
          <w:rFonts w:ascii="PT Astra Serif" w:hAnsi="PT Astra Serif" w:cs="Times New Roman"/>
          <w:b/>
          <w:sz w:val="28"/>
          <w:szCs w:val="28"/>
        </w:rPr>
        <w:t>, а также о порядке и сроках предоставления замечаний к нему</w:t>
      </w:r>
    </w:p>
    <w:p w:rsidR="00421D0D" w:rsidRPr="007C4198" w:rsidRDefault="00421D0D" w:rsidP="00E1262C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421D0D" w:rsidRPr="007C4198" w:rsidRDefault="00421D0D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C4198">
        <w:rPr>
          <w:rFonts w:ascii="PT Astra Serif" w:hAnsi="PT Astra Serif" w:cs="Times New Roman"/>
          <w:sz w:val="28"/>
          <w:szCs w:val="28"/>
        </w:rPr>
        <w:t xml:space="preserve">В соответствии с распоряжением комитета по управлению имуществом </w:t>
      </w:r>
      <w:r w:rsidR="00E1262C" w:rsidRPr="007C4198">
        <w:rPr>
          <w:rFonts w:ascii="PT Astra Serif" w:hAnsi="PT Astra Serif" w:cs="Times New Roman"/>
          <w:sz w:val="28"/>
          <w:szCs w:val="28"/>
        </w:rPr>
        <w:t>С</w:t>
      </w:r>
      <w:r w:rsidRPr="007C4198">
        <w:rPr>
          <w:rFonts w:ascii="PT Astra Serif" w:hAnsi="PT Astra Serif" w:cs="Times New Roman"/>
          <w:sz w:val="28"/>
          <w:szCs w:val="28"/>
        </w:rPr>
        <w:t xml:space="preserve">аратовской области 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от </w:t>
      </w:r>
      <w:r w:rsidR="007C4198">
        <w:rPr>
          <w:rFonts w:ascii="PT Astra Serif" w:hAnsi="PT Astra Serif" w:cs="Times New Roman"/>
          <w:sz w:val="28"/>
          <w:szCs w:val="28"/>
        </w:rPr>
        <w:t>1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</w:t>
      </w:r>
      <w:r w:rsidR="007C4198">
        <w:rPr>
          <w:rFonts w:ascii="PT Astra Serif" w:hAnsi="PT Astra Serif" w:cs="Times New Roman"/>
          <w:sz w:val="28"/>
          <w:szCs w:val="28"/>
        </w:rPr>
        <w:t>февраля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20</w:t>
      </w:r>
      <w:r w:rsidR="007C4198">
        <w:rPr>
          <w:rFonts w:ascii="PT Astra Serif" w:hAnsi="PT Astra Serif" w:cs="Times New Roman"/>
          <w:sz w:val="28"/>
          <w:szCs w:val="28"/>
        </w:rPr>
        <w:t>21 года № 65</w:t>
      </w:r>
      <w:r w:rsidR="00E1262C" w:rsidRPr="007C4198">
        <w:rPr>
          <w:rFonts w:ascii="PT Astra Serif" w:hAnsi="PT Astra Serif" w:cs="Times New Roman"/>
          <w:sz w:val="28"/>
          <w:szCs w:val="28"/>
        </w:rPr>
        <w:t>-р «О проведении государственной кадастровой оценки на территории Саратовской области в 202</w:t>
      </w:r>
      <w:r w:rsidR="007C4198">
        <w:rPr>
          <w:rFonts w:ascii="PT Astra Serif" w:hAnsi="PT Astra Serif" w:cs="Times New Roman"/>
          <w:sz w:val="28"/>
          <w:szCs w:val="28"/>
        </w:rPr>
        <w:t>2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году» в области</w:t>
      </w:r>
      <w:r w:rsidRPr="007C4198">
        <w:rPr>
          <w:rFonts w:ascii="PT Astra Serif" w:hAnsi="PT Astra Serif" w:cs="Times New Roman"/>
          <w:sz w:val="28"/>
          <w:szCs w:val="28"/>
        </w:rPr>
        <w:t xml:space="preserve"> </w:t>
      </w:r>
      <w:r w:rsidR="007C4198">
        <w:rPr>
          <w:rFonts w:ascii="PT Astra Serif" w:hAnsi="PT Astra Serif" w:cs="Times New Roman"/>
          <w:sz w:val="28"/>
          <w:szCs w:val="28"/>
        </w:rPr>
        <w:t xml:space="preserve">в текущем году </w:t>
      </w:r>
      <w:r w:rsidRPr="007C4198">
        <w:rPr>
          <w:rFonts w:ascii="PT Astra Serif" w:hAnsi="PT Astra Serif" w:cs="Times New Roman"/>
          <w:sz w:val="28"/>
          <w:szCs w:val="28"/>
        </w:rPr>
        <w:t>проводится государственная кадастровая оценка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</w:t>
      </w:r>
      <w:r w:rsidR="007D62E4">
        <w:rPr>
          <w:rFonts w:ascii="PT Astra Serif" w:hAnsi="PT Astra Serif" w:cs="Times New Roman"/>
          <w:sz w:val="28"/>
          <w:szCs w:val="28"/>
        </w:rPr>
        <w:t>земельных участков всех категорий, учтенных в Едином государственном реестре недвижимости на территории Саратовской области по состоянию на 1 января 2022 года</w:t>
      </w:r>
      <w:r w:rsidR="007C4198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E1262C" w:rsidRPr="007C4198" w:rsidRDefault="00E1262C" w:rsidP="00E1262C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Работы по определению кадастровой стоимости и составлению отчета об итогах государственной кадастровой оценки указанных </w:t>
      </w:r>
      <w:r w:rsidR="007D62E4">
        <w:rPr>
          <w:rFonts w:ascii="PT Astra Serif" w:hAnsi="PT Astra Serif"/>
          <w:sz w:val="28"/>
          <w:szCs w:val="28"/>
        </w:rPr>
        <w:t xml:space="preserve">выше земельных участков </w:t>
      </w:r>
      <w:r w:rsidRPr="007C4198">
        <w:rPr>
          <w:rFonts w:ascii="PT Astra Serif" w:hAnsi="PT Astra Serif"/>
          <w:sz w:val="28"/>
          <w:szCs w:val="28"/>
        </w:rPr>
        <w:t xml:space="preserve">выполняет государственное бюджетное учреждение Саратовской области «Центр государственной кадастровой оценки» (далее – </w:t>
      </w:r>
      <w:r w:rsidR="007D62E4">
        <w:rPr>
          <w:rFonts w:ascii="PT Astra Serif" w:hAnsi="PT Astra Serif"/>
          <w:sz w:val="28"/>
          <w:szCs w:val="28"/>
        </w:rPr>
        <w:br/>
      </w:r>
      <w:r w:rsidRPr="007C4198">
        <w:rPr>
          <w:rFonts w:ascii="PT Astra Serif" w:hAnsi="PT Astra Serif"/>
          <w:sz w:val="28"/>
          <w:szCs w:val="28"/>
        </w:rPr>
        <w:t>ГБУ СО «Госкадастроценка»).</w:t>
      </w:r>
    </w:p>
    <w:p w:rsidR="00E1262C" w:rsidRPr="007C4198" w:rsidRDefault="00E1262C" w:rsidP="00E1262C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4198">
        <w:rPr>
          <w:rFonts w:ascii="PT Astra Serif" w:hAnsi="PT Astra Serif"/>
          <w:sz w:val="28"/>
          <w:szCs w:val="28"/>
        </w:rPr>
        <w:t xml:space="preserve">По итогам определения кадастровой стоимости </w:t>
      </w:r>
      <w:r w:rsidR="007D62E4">
        <w:rPr>
          <w:rFonts w:ascii="PT Astra Serif" w:hAnsi="PT Astra Serif"/>
          <w:sz w:val="28"/>
          <w:szCs w:val="28"/>
        </w:rPr>
        <w:t>земельных участков</w:t>
      </w:r>
      <w:r w:rsidRPr="007C4198">
        <w:rPr>
          <w:rFonts w:ascii="PT Astra Serif" w:hAnsi="PT Astra Serif"/>
          <w:sz w:val="28"/>
          <w:szCs w:val="28"/>
        </w:rPr>
        <w:t xml:space="preserve"> в соответствии со статьей 14 Федерального закона от 3 июля 2016 года </w:t>
      </w:r>
      <w:r w:rsidR="007D62E4">
        <w:rPr>
          <w:rFonts w:ascii="PT Astra Serif" w:hAnsi="PT Astra Serif"/>
          <w:sz w:val="28"/>
          <w:szCs w:val="28"/>
        </w:rPr>
        <w:br/>
      </w:r>
      <w:r w:rsidRPr="007C4198">
        <w:rPr>
          <w:rFonts w:ascii="PT Astra Serif" w:hAnsi="PT Astra Serif"/>
          <w:sz w:val="28"/>
          <w:szCs w:val="28"/>
        </w:rPr>
        <w:t>№ 237-ФЗ «О государственной</w:t>
      </w:r>
      <w:r w:rsidR="001C6237" w:rsidRPr="007C4198">
        <w:rPr>
          <w:rFonts w:ascii="PT Astra Serif" w:hAnsi="PT Astra Serif"/>
          <w:sz w:val="28"/>
          <w:szCs w:val="28"/>
        </w:rPr>
        <w:t xml:space="preserve"> кадастровой оценке» (далее – Федеральный з</w:t>
      </w:r>
      <w:r w:rsidRPr="007C4198">
        <w:rPr>
          <w:rFonts w:ascii="PT Astra Serif" w:hAnsi="PT Astra Serif"/>
          <w:sz w:val="28"/>
          <w:szCs w:val="28"/>
        </w:rPr>
        <w:t>акон № 237-ФЗ) ГБУ СО «Госкадастроценка» в форме электронного документа составлен проект отчета об итогах государственной кадастровой оценк</w:t>
      </w:r>
      <w:r w:rsidR="007D62E4">
        <w:rPr>
          <w:rFonts w:ascii="PT Astra Serif" w:hAnsi="PT Astra Serif"/>
          <w:sz w:val="28"/>
          <w:szCs w:val="28"/>
        </w:rPr>
        <w:t>и земельных участков</w:t>
      </w:r>
      <w:r w:rsidRPr="007C4198">
        <w:rPr>
          <w:rFonts w:ascii="PT Astra Serif" w:hAnsi="PT Astra Serif"/>
          <w:sz w:val="28"/>
          <w:szCs w:val="28"/>
        </w:rPr>
        <w:t xml:space="preserve"> (далее – Проект отчета).</w:t>
      </w:r>
      <w:proofErr w:type="gramEnd"/>
    </w:p>
    <w:p w:rsidR="00D82FAE" w:rsidRPr="007C4198" w:rsidRDefault="00E1262C" w:rsidP="00467829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4198">
        <w:rPr>
          <w:rFonts w:ascii="PT Astra Serif" w:hAnsi="PT Astra Serif"/>
          <w:sz w:val="28"/>
          <w:szCs w:val="28"/>
        </w:rPr>
        <w:t xml:space="preserve">На сегодняшний день, а именно </w:t>
      </w:r>
      <w:r w:rsidR="007D62E4">
        <w:rPr>
          <w:rFonts w:ascii="PT Astra Serif" w:hAnsi="PT Astra Serif"/>
          <w:b/>
          <w:sz w:val="28"/>
          <w:szCs w:val="28"/>
        </w:rPr>
        <w:t>30</w:t>
      </w:r>
      <w:r w:rsidR="00D82FAE" w:rsidRPr="007C4198">
        <w:rPr>
          <w:rFonts w:ascii="PT Astra Serif" w:hAnsi="PT Astra Serif"/>
          <w:b/>
          <w:sz w:val="28"/>
          <w:szCs w:val="28"/>
        </w:rPr>
        <w:t xml:space="preserve"> </w:t>
      </w:r>
      <w:r w:rsidR="007D62E4">
        <w:rPr>
          <w:rFonts w:ascii="PT Astra Serif" w:hAnsi="PT Astra Serif"/>
          <w:b/>
          <w:sz w:val="28"/>
          <w:szCs w:val="28"/>
        </w:rPr>
        <w:t>августа</w:t>
      </w:r>
      <w:r w:rsidRPr="007C4198">
        <w:rPr>
          <w:rFonts w:ascii="PT Astra Serif" w:hAnsi="PT Astra Serif"/>
          <w:b/>
          <w:sz w:val="28"/>
          <w:szCs w:val="28"/>
        </w:rPr>
        <w:t xml:space="preserve"> 202</w:t>
      </w:r>
      <w:r w:rsidR="007D62E4">
        <w:rPr>
          <w:rFonts w:ascii="PT Astra Serif" w:hAnsi="PT Astra Serif"/>
          <w:b/>
          <w:sz w:val="28"/>
          <w:szCs w:val="28"/>
        </w:rPr>
        <w:t>2</w:t>
      </w:r>
      <w:r w:rsidRPr="007C4198">
        <w:rPr>
          <w:rFonts w:ascii="PT Astra Serif" w:hAnsi="PT Astra Serif"/>
          <w:b/>
          <w:sz w:val="28"/>
          <w:szCs w:val="28"/>
        </w:rPr>
        <w:t xml:space="preserve"> года</w:t>
      </w:r>
      <w:r w:rsidR="00BC7863">
        <w:rPr>
          <w:rFonts w:ascii="PT Astra Serif" w:hAnsi="PT Astra Serif"/>
          <w:b/>
          <w:sz w:val="28"/>
          <w:szCs w:val="28"/>
        </w:rPr>
        <w:t>,</w:t>
      </w:r>
      <w:r w:rsidRPr="007C4198">
        <w:rPr>
          <w:rFonts w:ascii="PT Astra Serif" w:hAnsi="PT Astra Serif"/>
          <w:sz w:val="28"/>
          <w:szCs w:val="28"/>
        </w:rPr>
        <w:t xml:space="preserve">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</w:t>
      </w:r>
      <w:proofErr w:type="gramEnd"/>
      <w:r w:rsidRPr="007C4198">
        <w:rPr>
          <w:rFonts w:ascii="PT Astra Serif" w:hAnsi="PT Astra Serif"/>
          <w:sz w:val="28"/>
          <w:szCs w:val="28"/>
        </w:rPr>
        <w:t xml:space="preserve"> об определении кадастровой стоимости) </w:t>
      </w:r>
      <w:r w:rsidRPr="007C4198">
        <w:rPr>
          <w:rFonts w:ascii="PT Astra Serif" w:hAnsi="PT Astra Serif"/>
          <w:b/>
          <w:sz w:val="28"/>
          <w:szCs w:val="28"/>
        </w:rPr>
        <w:t xml:space="preserve">на </w:t>
      </w:r>
      <w:r w:rsidR="00D82FAE" w:rsidRPr="007C4198">
        <w:rPr>
          <w:rFonts w:ascii="PT Astra Serif" w:hAnsi="PT Astra Serif"/>
          <w:b/>
          <w:sz w:val="28"/>
          <w:szCs w:val="28"/>
        </w:rPr>
        <w:t>3</w:t>
      </w:r>
      <w:r w:rsidRPr="007C4198">
        <w:rPr>
          <w:rFonts w:ascii="PT Astra Serif" w:hAnsi="PT Astra Serif"/>
          <w:b/>
          <w:sz w:val="28"/>
          <w:szCs w:val="28"/>
        </w:rPr>
        <w:t xml:space="preserve">0 </w:t>
      </w:r>
      <w:r w:rsidR="00D82FAE" w:rsidRPr="007C4198">
        <w:rPr>
          <w:rFonts w:ascii="PT Astra Serif" w:hAnsi="PT Astra Serif"/>
          <w:b/>
          <w:sz w:val="28"/>
          <w:szCs w:val="28"/>
        </w:rPr>
        <w:t xml:space="preserve">календарных </w:t>
      </w:r>
      <w:r w:rsidRPr="007C4198">
        <w:rPr>
          <w:rFonts w:ascii="PT Astra Serif" w:hAnsi="PT Astra Serif"/>
          <w:b/>
          <w:sz w:val="28"/>
          <w:szCs w:val="28"/>
        </w:rPr>
        <w:t xml:space="preserve">дней </w:t>
      </w:r>
      <w:r w:rsidR="00467829" w:rsidRPr="007C4198">
        <w:rPr>
          <w:rFonts w:ascii="PT Astra Serif" w:hAnsi="PT Astra Serif"/>
          <w:b/>
          <w:sz w:val="28"/>
          <w:szCs w:val="28"/>
        </w:rPr>
        <w:t>– до 2</w:t>
      </w:r>
      <w:r w:rsidR="007D62E4">
        <w:rPr>
          <w:rFonts w:ascii="PT Astra Serif" w:hAnsi="PT Astra Serif"/>
          <w:b/>
          <w:sz w:val="28"/>
          <w:szCs w:val="28"/>
        </w:rPr>
        <w:t>8</w:t>
      </w:r>
      <w:r w:rsidR="00467829" w:rsidRPr="007C4198">
        <w:rPr>
          <w:rFonts w:ascii="PT Astra Serif" w:hAnsi="PT Astra Serif"/>
          <w:b/>
          <w:sz w:val="28"/>
          <w:szCs w:val="28"/>
        </w:rPr>
        <w:t xml:space="preserve"> </w:t>
      </w:r>
      <w:r w:rsidR="007D62E4">
        <w:rPr>
          <w:rFonts w:ascii="PT Astra Serif" w:hAnsi="PT Astra Serif"/>
          <w:b/>
          <w:sz w:val="28"/>
          <w:szCs w:val="28"/>
        </w:rPr>
        <w:t>сентября 2022</w:t>
      </w:r>
      <w:r w:rsidR="00467829" w:rsidRPr="007C4198">
        <w:rPr>
          <w:rFonts w:ascii="PT Astra Serif" w:hAnsi="PT Astra Serif"/>
          <w:b/>
          <w:sz w:val="28"/>
          <w:szCs w:val="28"/>
        </w:rPr>
        <w:t xml:space="preserve"> года </w:t>
      </w:r>
      <w:r w:rsidRPr="007C4198">
        <w:rPr>
          <w:rFonts w:ascii="PT Astra Serif" w:hAnsi="PT Astra Serif"/>
          <w:sz w:val="28"/>
          <w:szCs w:val="28"/>
        </w:rPr>
        <w:t>для ознакомления с Проектом отчета</w:t>
      </w:r>
      <w:r w:rsidR="00467829" w:rsidRPr="007C4198">
        <w:rPr>
          <w:rFonts w:ascii="PT Astra Serif" w:hAnsi="PT Astra Serif"/>
          <w:sz w:val="28"/>
          <w:szCs w:val="28"/>
        </w:rPr>
        <w:t xml:space="preserve"> и представления в этот период любыми лицами замечаний</w:t>
      </w:r>
      <w:r w:rsidR="007D62E4">
        <w:rPr>
          <w:rFonts w:ascii="PT Astra Serif" w:hAnsi="PT Astra Serif"/>
          <w:sz w:val="28"/>
          <w:szCs w:val="28"/>
        </w:rPr>
        <w:t>,</w:t>
      </w:r>
      <w:r w:rsidR="00467829" w:rsidRPr="007C4198">
        <w:rPr>
          <w:rFonts w:ascii="PT Astra Serif" w:hAnsi="PT Astra Serif"/>
          <w:sz w:val="28"/>
          <w:szCs w:val="28"/>
        </w:rPr>
        <w:t xml:space="preserve"> связанных с определением кадастровой стоимости </w:t>
      </w:r>
      <w:r w:rsidR="007D62E4">
        <w:rPr>
          <w:rFonts w:ascii="PT Astra Serif" w:hAnsi="PT Astra Serif"/>
          <w:sz w:val="28"/>
          <w:szCs w:val="28"/>
        </w:rPr>
        <w:t>(далее – Замечания к П</w:t>
      </w:r>
      <w:r w:rsidR="00467829" w:rsidRPr="007C4198">
        <w:rPr>
          <w:rFonts w:ascii="PT Astra Serif" w:hAnsi="PT Astra Serif"/>
          <w:sz w:val="28"/>
          <w:szCs w:val="28"/>
        </w:rPr>
        <w:t>роекту отчета).</w:t>
      </w:r>
    </w:p>
    <w:p w:rsidR="00E1262C" w:rsidRPr="007C4198" w:rsidRDefault="00E1262C" w:rsidP="001C62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отчета </w:t>
      </w:r>
      <w:r w:rsidR="00D82FAE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размещен на официальном сайте 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ГБУ СО «Госкадастроценка» в информационно-телекоммуникационной сети «Интернет» (</w:t>
      </w:r>
      <w:hyperlink r:id="rId4" w:history="1">
        <w:r w:rsidRPr="007C419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http://cgko64.ru/</w:t>
        </w:r>
      </w:hyperlink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в разделе 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«Документы» </w:t>
      </w:r>
      <w:r w:rsidR="007D62E4">
        <w:rPr>
          <w:rFonts w:ascii="PT Astra Serif" w:eastAsia="Times New Roman" w:hAnsi="PT Astra Serif" w:cs="Times New Roman"/>
          <w:sz w:val="28"/>
          <w:szCs w:val="28"/>
          <w:lang w:eastAsia="ru-RU"/>
        </w:rPr>
        <w:t>/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«Отчеты об оценке» (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кадастровой стоимости содержатся в приложении</w:t>
      </w:r>
      <w:r w:rsidR="007D62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076D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Кадастровая стоимость объектов </w:t>
      </w:r>
      <w:proofErr w:type="spellStart"/>
      <w:r w:rsidR="00EB7BB3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недвижимости.zip</w:t>
      </w:r>
      <w:proofErr w:type="spellEnd"/>
      <w:r w:rsidR="0017076D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Замечания могут быть представлены в ГБУ СО «Госкадастроценка» 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срок до 2</w:t>
      </w:r>
      <w:r w:rsidR="007D6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D6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сентября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</w:t>
      </w:r>
      <w:r w:rsidR="007D6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</w:t>
      </w:r>
      <w:r w:rsidR="007D6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D62E4" w:rsidRPr="007D62E4">
        <w:rPr>
          <w:rFonts w:ascii="PT Astra Serif" w:eastAsia="Times New Roman" w:hAnsi="PT Astra Serif" w:cs="Times New Roman"/>
          <w:sz w:val="28"/>
          <w:szCs w:val="28"/>
          <w:lang w:eastAsia="ru-RU"/>
        </w:rPr>
        <w:t>(включительно)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лично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почтовым отправлением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адресу: 410005, г. Саратов, 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ул. Зарубина, 176, время приема пн. – чт. с 9.00. до 18.00, 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пт. – с 9.00 до 17.00, перерыв на обед с 13.00 </w:t>
      </w:r>
      <w:proofErr w:type="gramStart"/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proofErr w:type="gramEnd"/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14.00;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</w:t>
      </w:r>
      <w:r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через МФЦ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адресу электронной почты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proofErr w:type="spellStart"/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e-mail</w:t>
      </w:r>
      <w:proofErr w:type="spellEnd"/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: adm@cgko64.ru (с обязательным подписанием ЭЦП)).</w:t>
      </w:r>
    </w:p>
    <w:p w:rsidR="00166F24" w:rsidRPr="007C4198" w:rsidRDefault="00E1262C" w:rsidP="00166F2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</w:t>
      </w:r>
      <w:r w:rsidR="00166F24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тернет».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замечанию могут быть приложены документы, </w:t>
      </w:r>
      <w:r w:rsidR="009B1132"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вопросам, возникающим в связи с уточнением порядка предоставления замечаний к Проекту отчета, необходимо обращаться в 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ГБУ СО «Госкадастроценка» по телефону: </w:t>
      </w:r>
      <w:r w:rsidRPr="007C41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8(8452) 65-02-01</w:t>
      </w:r>
      <w:r w:rsidRPr="007C419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21D0D" w:rsidRPr="007C4198" w:rsidRDefault="001C6237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198">
        <w:rPr>
          <w:rFonts w:ascii="PT Astra Serif" w:hAnsi="PT Astra Serif" w:cs="Times New Roman"/>
          <w:sz w:val="28"/>
          <w:szCs w:val="28"/>
        </w:rPr>
        <w:t>Замечания к П</w:t>
      </w:r>
      <w:r w:rsidR="00421D0D" w:rsidRPr="007C4198">
        <w:rPr>
          <w:rFonts w:ascii="PT Astra Serif" w:hAnsi="PT Astra Serif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sectPr w:rsidR="00421D0D" w:rsidRPr="007C4198" w:rsidSect="009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A6"/>
    <w:rsid w:val="000B3E7A"/>
    <w:rsid w:val="00166F24"/>
    <w:rsid w:val="0017076D"/>
    <w:rsid w:val="001C6237"/>
    <w:rsid w:val="00234595"/>
    <w:rsid w:val="002D6678"/>
    <w:rsid w:val="002E01A6"/>
    <w:rsid w:val="0030079B"/>
    <w:rsid w:val="0041321C"/>
    <w:rsid w:val="00421D0D"/>
    <w:rsid w:val="00467829"/>
    <w:rsid w:val="007731D5"/>
    <w:rsid w:val="007C4198"/>
    <w:rsid w:val="007D62E4"/>
    <w:rsid w:val="00924BB9"/>
    <w:rsid w:val="00944515"/>
    <w:rsid w:val="00955038"/>
    <w:rsid w:val="009B1132"/>
    <w:rsid w:val="009B3D92"/>
    <w:rsid w:val="00A156B4"/>
    <w:rsid w:val="00A97B24"/>
    <w:rsid w:val="00B1398D"/>
    <w:rsid w:val="00B246D6"/>
    <w:rsid w:val="00BC7863"/>
    <w:rsid w:val="00C316B0"/>
    <w:rsid w:val="00C867C4"/>
    <w:rsid w:val="00CA59A5"/>
    <w:rsid w:val="00D45DB4"/>
    <w:rsid w:val="00D82FAE"/>
    <w:rsid w:val="00E1262C"/>
    <w:rsid w:val="00EB7BB3"/>
    <w:rsid w:val="00FC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0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gko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KnyazevaEV</cp:lastModifiedBy>
  <cp:revision>8</cp:revision>
  <cp:lastPrinted>2022-09-01T12:32:00Z</cp:lastPrinted>
  <dcterms:created xsi:type="dcterms:W3CDTF">2021-08-02T12:45:00Z</dcterms:created>
  <dcterms:modified xsi:type="dcterms:W3CDTF">2022-09-01T12:44:00Z</dcterms:modified>
</cp:coreProperties>
</file>