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C" w:rsidRDefault="00C75A9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8829CC" w:rsidRDefault="00C75A9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КРЯЖИМСКОГО МУНИЦИПАЛЬНОГО ОБРАЗОВАНИЯ</w:t>
      </w:r>
    </w:p>
    <w:p w:rsidR="008829CC" w:rsidRDefault="00C75A9F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8829CC" w:rsidRDefault="008829C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8829CC" w:rsidRDefault="00C75A9F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8829CC" w:rsidRDefault="008829C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8829CC" w:rsidRDefault="00C75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30.10.2024 года             №</w:t>
      </w:r>
      <w:r>
        <w:rPr>
          <w:rFonts w:ascii="Times New Roman" w:hAnsi="Times New Roman"/>
          <w:b/>
          <w:sz w:val="28"/>
          <w:szCs w:val="28"/>
        </w:rPr>
        <w:t>5/34-147</w:t>
      </w:r>
      <w:r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         с.Кряжим</w:t>
      </w:r>
    </w:p>
    <w:p w:rsidR="008829CC" w:rsidRDefault="008829C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8829CC">
        <w:tc>
          <w:tcPr>
            <w:tcW w:w="5670" w:type="dxa"/>
          </w:tcPr>
          <w:p w:rsidR="008829CC" w:rsidRDefault="00C75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2025 год</w:t>
            </w:r>
          </w:p>
        </w:tc>
      </w:tr>
    </w:tbl>
    <w:p w:rsidR="008829CC" w:rsidRDefault="008829CC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8829CC" w:rsidRDefault="00C75A9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 с частью 4 статьи 15 Федерального закона от 06.10.2003 г. №131-ФЗ «Об общих принципах организации местного самоуправления в РФ»,  ст.21 </w:t>
      </w:r>
      <w:r w:rsidR="00AF7643">
        <w:rPr>
          <w:rFonts w:ascii="Times New Roman" w:hAnsi="Times New Roman"/>
          <w:sz w:val="26"/>
          <w:szCs w:val="26"/>
        </w:rPr>
        <w:t>Устава Кряжимского сельского поселения</w:t>
      </w:r>
      <w:r w:rsidR="00056C21">
        <w:rPr>
          <w:rFonts w:ascii="Times New Roman" w:hAnsi="Times New Roman"/>
          <w:sz w:val="26"/>
          <w:szCs w:val="26"/>
        </w:rPr>
        <w:t xml:space="preserve"> Вольского муниципального района Саратовской области,</w:t>
      </w:r>
      <w:r>
        <w:rPr>
          <w:rFonts w:ascii="Times New Roman" w:hAnsi="Times New Roman"/>
          <w:sz w:val="27"/>
          <w:szCs w:val="27"/>
        </w:rPr>
        <w:t xml:space="preserve"> Совет Кряжимского муниципального образования </w:t>
      </w:r>
    </w:p>
    <w:p w:rsidR="008829CC" w:rsidRDefault="00C75A9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РЕШИЛ:</w:t>
      </w:r>
    </w:p>
    <w:p w:rsidR="008829CC" w:rsidRDefault="00C75A9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Передать на исполнение в 2025 году функциональному органу администрации Вольского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Кряжимского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8829CC" w:rsidRDefault="00C75A9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Поручить Главе Кряжимского муниципального образования заключить от имени Администрации Кряжимского муниципального образования соглашение с Администрацией Вольского муниципального района о передаче полномочий, указанных в пункте 1 настоящего решения.</w:t>
      </w:r>
    </w:p>
    <w:p w:rsidR="008829CC" w:rsidRDefault="00C75A9F">
      <w:pPr>
        <w:pStyle w:val="ae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целях осуществления полномочий</w:t>
      </w:r>
      <w:r>
        <w:rPr>
          <w:sz w:val="27"/>
          <w:szCs w:val="27"/>
        </w:rPr>
        <w:t>, указанных в пункте 1 настоящего решения,</w:t>
      </w:r>
      <w:r>
        <w:rPr>
          <w:color w:val="000000"/>
          <w:sz w:val="27"/>
          <w:szCs w:val="27"/>
        </w:rPr>
        <w:t xml:space="preserve"> предоставлять из бюджета Кряжимского муниципального образования в бюджет Вольского муниципального района межбюджетные трансферты в размере, предусмотренном в решении Совета Кряжимского муниципального образования о бюджете на 2025 год. </w:t>
      </w:r>
    </w:p>
    <w:p w:rsidR="008829CC" w:rsidRDefault="00C75A9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 Контроль за исполнением настоящего решения возложить на Главу Кряжимского муниципального образования.</w:t>
      </w:r>
    </w:p>
    <w:p w:rsidR="008829CC" w:rsidRDefault="00C75A9F">
      <w:pPr>
        <w:pStyle w:val="af0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8829CC" w:rsidRDefault="00C75A9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6. Опубликовать настоящее решение в газете «Вольский Деловой Вестник» и разместить на официальном сайте Кряжимского муниципального образования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https://kryazhimskoe-r64.gosweb.gosuslugi.ru.</w:t>
      </w:r>
    </w:p>
    <w:p w:rsidR="008829CC" w:rsidRDefault="008829CC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8829CC" w:rsidRDefault="00C75A9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Глава Кряжимского</w:t>
      </w:r>
    </w:p>
    <w:p w:rsidR="008829CC" w:rsidRDefault="00C75A9F">
      <w:pPr>
        <w:spacing w:after="0" w:line="240" w:lineRule="auto"/>
        <w:rPr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муниципального образования                                               А.П.Лобанов</w:t>
      </w:r>
    </w:p>
    <w:sectPr w:rsidR="008829CC" w:rsidSect="008829CC">
      <w:footerReference w:type="default" r:id="rId6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115" w:rsidRDefault="00590115">
      <w:pPr>
        <w:spacing w:line="240" w:lineRule="auto"/>
      </w:pPr>
      <w:r>
        <w:separator/>
      </w:r>
    </w:p>
  </w:endnote>
  <w:endnote w:type="continuationSeparator" w:id="1">
    <w:p w:rsidR="00590115" w:rsidRDefault="00590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</w:sdtPr>
    <w:sdtEndPr>
      <w:rPr>
        <w:rFonts w:ascii="Times New Roman" w:hAnsi="Times New Roman"/>
      </w:rPr>
    </w:sdtEndPr>
    <w:sdtContent>
      <w:p w:rsidR="008829CC" w:rsidRDefault="009F3AB1">
        <w:pPr>
          <w:pStyle w:val="ac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 w:rsidR="00C75A9F">
          <w:rPr>
            <w:rFonts w:ascii="Times New Roman" w:hAnsi="Times New Roman"/>
          </w:rPr>
          <w:instrText>PAGE   \* MERGEFORMAT</w:instrText>
        </w:r>
        <w:r>
          <w:rPr>
            <w:rFonts w:ascii="Times New Roman" w:hAnsi="Times New Roman"/>
          </w:rPr>
          <w:fldChar w:fldCharType="separate"/>
        </w:r>
        <w:r w:rsidR="00C75A9F"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:rsidR="008829CC" w:rsidRDefault="008829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115" w:rsidRDefault="00590115">
      <w:pPr>
        <w:spacing w:after="0"/>
      </w:pPr>
      <w:r>
        <w:separator/>
      </w:r>
    </w:p>
  </w:footnote>
  <w:footnote w:type="continuationSeparator" w:id="1">
    <w:p w:rsidR="00590115" w:rsidRDefault="005901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56C21"/>
    <w:rsid w:val="0007438C"/>
    <w:rsid w:val="000A3621"/>
    <w:rsid w:val="000B2D16"/>
    <w:rsid w:val="000C7082"/>
    <w:rsid w:val="000E09F8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84E69"/>
    <w:rsid w:val="003B732F"/>
    <w:rsid w:val="003E0769"/>
    <w:rsid w:val="003E76C4"/>
    <w:rsid w:val="004120BC"/>
    <w:rsid w:val="004277E4"/>
    <w:rsid w:val="0046133C"/>
    <w:rsid w:val="00480780"/>
    <w:rsid w:val="004940F3"/>
    <w:rsid w:val="004951CC"/>
    <w:rsid w:val="004B6AD4"/>
    <w:rsid w:val="004D2844"/>
    <w:rsid w:val="004E1E30"/>
    <w:rsid w:val="004F5E50"/>
    <w:rsid w:val="00590115"/>
    <w:rsid w:val="005D3B14"/>
    <w:rsid w:val="005D70C5"/>
    <w:rsid w:val="005E3FA3"/>
    <w:rsid w:val="005F6D3B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B2F4A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E52EC"/>
    <w:rsid w:val="007F1DD0"/>
    <w:rsid w:val="00836226"/>
    <w:rsid w:val="00836908"/>
    <w:rsid w:val="00853818"/>
    <w:rsid w:val="00864971"/>
    <w:rsid w:val="008829CC"/>
    <w:rsid w:val="0088347D"/>
    <w:rsid w:val="00885B31"/>
    <w:rsid w:val="008979BE"/>
    <w:rsid w:val="008C6F04"/>
    <w:rsid w:val="00902904"/>
    <w:rsid w:val="00907C78"/>
    <w:rsid w:val="0091634F"/>
    <w:rsid w:val="00916B70"/>
    <w:rsid w:val="00921795"/>
    <w:rsid w:val="00952D76"/>
    <w:rsid w:val="0097710E"/>
    <w:rsid w:val="0097741D"/>
    <w:rsid w:val="0098702A"/>
    <w:rsid w:val="009918C7"/>
    <w:rsid w:val="009B67E8"/>
    <w:rsid w:val="009F3AB1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AF7643"/>
    <w:rsid w:val="00B369E0"/>
    <w:rsid w:val="00B538BD"/>
    <w:rsid w:val="00B5710D"/>
    <w:rsid w:val="00B60072"/>
    <w:rsid w:val="00BC30A8"/>
    <w:rsid w:val="00BC7B2A"/>
    <w:rsid w:val="00BD5D2F"/>
    <w:rsid w:val="00C42E62"/>
    <w:rsid w:val="00C75A9F"/>
    <w:rsid w:val="00C85FEA"/>
    <w:rsid w:val="00C97A52"/>
    <w:rsid w:val="00CB0116"/>
    <w:rsid w:val="00CC4E79"/>
    <w:rsid w:val="00CC68CB"/>
    <w:rsid w:val="00CD5129"/>
    <w:rsid w:val="00D009F3"/>
    <w:rsid w:val="00D064A6"/>
    <w:rsid w:val="00D5066C"/>
    <w:rsid w:val="00D50A9D"/>
    <w:rsid w:val="00D71E92"/>
    <w:rsid w:val="00D827F7"/>
    <w:rsid w:val="00DA0A57"/>
    <w:rsid w:val="00DA5F1C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E3EEF"/>
    <w:rsid w:val="00FF395B"/>
    <w:rsid w:val="00FF661B"/>
    <w:rsid w:val="22A014B2"/>
    <w:rsid w:val="430F5EAD"/>
    <w:rsid w:val="6830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C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8829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8829CC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29C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link w:val="a9"/>
    <w:semiHidden/>
    <w:unhideWhenUsed/>
    <w:qFormat/>
    <w:rsid w:val="008829C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qFormat/>
    <w:rsid w:val="008829C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8829C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qFormat/>
    <w:rsid w:val="008829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8829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азвание Знак"/>
    <w:link w:val="aa"/>
    <w:rsid w:val="008829CC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link w:val="a8"/>
    <w:semiHidden/>
    <w:rsid w:val="008829CC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829CC"/>
    <w:pPr>
      <w:ind w:left="720"/>
      <w:contextualSpacing/>
    </w:pPr>
  </w:style>
  <w:style w:type="paragraph" w:customStyle="1" w:styleId="ConsPlusNormal">
    <w:name w:val="ConsPlusNormal"/>
    <w:rsid w:val="00882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82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Текст выноски Знак"/>
    <w:link w:val="a4"/>
    <w:uiPriority w:val="99"/>
    <w:semiHidden/>
    <w:rsid w:val="008829CC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8829CC"/>
    <w:rPr>
      <w:rFonts w:eastAsia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829CC"/>
    <w:rPr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8829C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29</cp:revision>
  <cp:lastPrinted>2019-10-11T10:42:00Z</cp:lastPrinted>
  <dcterms:created xsi:type="dcterms:W3CDTF">2018-12-11T06:25:00Z</dcterms:created>
  <dcterms:modified xsi:type="dcterms:W3CDTF">2024-11-01T04:41:00Z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87073E7F09854BF69D0A21C37EE4724C_12</vt:lpwstr>
  </property>
</Properties>
</file>